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6CC7" w14:textId="77777777" w:rsidR="00683816" w:rsidRPr="00C16E7C" w:rsidRDefault="00B22DA4" w:rsidP="004625AA">
      <w:pPr>
        <w:autoSpaceDE w:val="0"/>
        <w:autoSpaceDN w:val="0"/>
        <w:adjustRightInd w:val="0"/>
        <w:jc w:val="center"/>
        <w:rPr>
          <w:rFonts w:ascii="ArialMTStd-Bold" w:hAnsi="ArialMTStd-Bold" w:cs="ArialMTStd-Bold"/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 w14:anchorId="656B98C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7.5pt;margin-top:-117.75pt;width:430pt;height:93.75pt;z-index:251656192;mso-position-horizontal-relative:text;mso-position-vertical-relative:text" filled="f" stroked="f">
            <v:textbox style="mso-next-textbox:#_x0000_s1032" inset="0,0,0,0">
              <w:txbxContent>
                <w:p w14:paraId="085DB2DF" w14:textId="77777777" w:rsidR="00AF360D" w:rsidRPr="00EE0401" w:rsidRDefault="000369C0" w:rsidP="00B84069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 w:rsidRPr="000369C0">
                    <w:rPr>
                      <w:rFonts w:cs="Arial"/>
                      <w:b/>
                      <w:sz w:val="72"/>
                      <w:szCs w:val="72"/>
                    </w:rPr>
                    <w:t>Newly Diagnosed</w:t>
                  </w:r>
                  <w:r w:rsidR="004625AA" w:rsidRPr="000369C0">
                    <w:rPr>
                      <w:rFonts w:cs="Arial"/>
                      <w:b/>
                      <w:sz w:val="72"/>
                      <w:szCs w:val="72"/>
                    </w:rPr>
                    <w:t xml:space="preserve"> </w:t>
                  </w:r>
                  <w:r w:rsidRPr="000369C0">
                    <w:rPr>
                      <w:rFonts w:cs="Arial"/>
                      <w:b/>
                      <w:sz w:val="72"/>
                      <w:szCs w:val="72"/>
                    </w:rPr>
                    <w:t xml:space="preserve">Autism </w:t>
                  </w:r>
                  <w:r w:rsidR="004625AA" w:rsidRPr="000369C0">
                    <w:rPr>
                      <w:rFonts w:cs="Arial"/>
                      <w:b/>
                      <w:sz w:val="72"/>
                      <w:szCs w:val="72"/>
                    </w:rPr>
                    <w:t>Support</w:t>
                  </w:r>
                  <w:r w:rsidR="004625AA">
                    <w:rPr>
                      <w:rFonts w:cs="Arial"/>
                      <w:b/>
                      <w:sz w:val="80"/>
                      <w:szCs w:val="80"/>
                    </w:rPr>
                    <w:t xml:space="preserve"> </w:t>
                  </w:r>
                  <w:r w:rsidR="004625AA" w:rsidRPr="000369C0">
                    <w:rPr>
                      <w:rFonts w:cs="Arial"/>
                      <w:b/>
                      <w:sz w:val="72"/>
                      <w:szCs w:val="72"/>
                    </w:rPr>
                    <w:t>Group</w:t>
                  </w:r>
                </w:p>
                <w:p w14:paraId="0DA3D8E6" w14:textId="77777777" w:rsidR="00AF360D" w:rsidRPr="00982491" w:rsidRDefault="00AF360D" w:rsidP="00267A43">
                  <w:pPr>
                    <w:jc w:val="both"/>
                  </w:pPr>
                </w:p>
              </w:txbxContent>
            </v:textbox>
          </v:shape>
        </w:pict>
      </w:r>
      <w:r w:rsidR="000A3E3C" w:rsidRPr="00C16E7C">
        <w:rPr>
          <w:b/>
          <w:noProof/>
          <w:sz w:val="28"/>
          <w:szCs w:val="28"/>
        </w:rPr>
        <w:drawing>
          <wp:anchor distT="0" distB="0" distL="114300" distR="114300" simplePos="0" relativeHeight="251642880" behindDoc="1" locked="0" layoutInCell="1" allowOverlap="1" wp14:anchorId="6BD227F8" wp14:editId="413C8FFD">
            <wp:simplePos x="0" y="0"/>
            <wp:positionH relativeFrom="margin">
              <wp:posOffset>-326390</wp:posOffset>
            </wp:positionH>
            <wp:positionV relativeFrom="paragraph">
              <wp:posOffset>-1704975</wp:posOffset>
            </wp:positionV>
            <wp:extent cx="1391285" cy="1391285"/>
            <wp:effectExtent l="0" t="0" r="0" b="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" name="Picture 1" descr="I:\Education\Social Inclusion\SEN\Learning Support Services Team\AS Team\AS Team Meetings\Templates\Austism illust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Education\Social Inclusion\SEN\Learning Support Services Team\AS Team\AS Team Meetings\Templates\Austism illustr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5AA" w:rsidRPr="00C16E7C">
        <w:rPr>
          <w:rFonts w:cs="Arial"/>
          <w:b/>
          <w:sz w:val="28"/>
          <w:szCs w:val="28"/>
        </w:rPr>
        <w:t>For Families whose child has recently received a diagnosis of autism.</w:t>
      </w:r>
    </w:p>
    <w:p w14:paraId="5AC9C07E" w14:textId="77777777" w:rsidR="00B40F13" w:rsidRPr="00141738" w:rsidRDefault="00B40F13" w:rsidP="0074086A">
      <w:pPr>
        <w:rPr>
          <w:rFonts w:cs="Arial"/>
          <w:b/>
          <w:sz w:val="22"/>
          <w:szCs w:val="22"/>
        </w:rPr>
      </w:pPr>
    </w:p>
    <w:p w14:paraId="08EA9671" w14:textId="77777777" w:rsidR="000C28B5" w:rsidRDefault="004625AA" w:rsidP="00683816">
      <w:pPr>
        <w:jc w:val="center"/>
        <w:rPr>
          <w:rFonts w:cs="Arial"/>
          <w:color w:val="000000" w:themeColor="text1"/>
          <w:sz w:val="26"/>
          <w:szCs w:val="26"/>
          <w:lang w:val="en"/>
        </w:rPr>
      </w:pPr>
      <w:r w:rsidRPr="002974A9">
        <w:rPr>
          <w:rFonts w:cs="Arial"/>
          <w:color w:val="000000" w:themeColor="text1"/>
          <w:sz w:val="26"/>
          <w:szCs w:val="26"/>
          <w:lang w:val="en"/>
        </w:rPr>
        <w:t xml:space="preserve">You have just </w:t>
      </w:r>
      <w:r w:rsidR="0074086A" w:rsidRPr="002974A9">
        <w:rPr>
          <w:rFonts w:cs="Arial"/>
          <w:color w:val="000000" w:themeColor="text1"/>
          <w:sz w:val="26"/>
          <w:szCs w:val="26"/>
          <w:lang w:val="en"/>
        </w:rPr>
        <w:t>recently learnt</w:t>
      </w:r>
      <w:r w:rsidRPr="002974A9">
        <w:rPr>
          <w:rFonts w:cs="Arial"/>
          <w:color w:val="000000" w:themeColor="text1"/>
          <w:sz w:val="26"/>
          <w:szCs w:val="26"/>
          <w:lang w:val="en"/>
        </w:rPr>
        <w:t xml:space="preserve"> that your child has been diagnosed with autism.  For some parents, the news comes as a shock, while other parents may have been expecting it and it can be a relief to finally have a diagnosis. However, the most important thing to know is that ‘You are not alone’, an</w:t>
      </w:r>
      <w:r w:rsidR="0074086A" w:rsidRPr="002974A9">
        <w:rPr>
          <w:rFonts w:cs="Arial"/>
          <w:color w:val="000000" w:themeColor="text1"/>
          <w:sz w:val="26"/>
          <w:szCs w:val="26"/>
          <w:lang w:val="en"/>
        </w:rPr>
        <w:t xml:space="preserve">d we are here to support you and signpost you to other </w:t>
      </w:r>
      <w:proofErr w:type="spellStart"/>
      <w:r w:rsidR="0074086A" w:rsidRPr="002974A9">
        <w:rPr>
          <w:rFonts w:cs="Arial"/>
          <w:color w:val="000000" w:themeColor="text1"/>
          <w:sz w:val="26"/>
          <w:szCs w:val="26"/>
          <w:lang w:val="en"/>
        </w:rPr>
        <w:t>organisations</w:t>
      </w:r>
      <w:proofErr w:type="spellEnd"/>
      <w:r w:rsidR="0074086A" w:rsidRPr="002974A9">
        <w:rPr>
          <w:rFonts w:cs="Arial"/>
          <w:color w:val="000000" w:themeColor="text1"/>
          <w:sz w:val="26"/>
          <w:szCs w:val="26"/>
          <w:lang w:val="en"/>
        </w:rPr>
        <w:t xml:space="preserve"> / families in the area that can offer you support.</w:t>
      </w:r>
      <w:r w:rsidRPr="002974A9">
        <w:rPr>
          <w:rFonts w:cs="Arial"/>
          <w:color w:val="000000" w:themeColor="text1"/>
          <w:sz w:val="26"/>
          <w:szCs w:val="26"/>
          <w:lang w:val="en"/>
        </w:rPr>
        <w:t xml:space="preserve"> </w:t>
      </w:r>
    </w:p>
    <w:p w14:paraId="69200C5A" w14:textId="77777777" w:rsidR="00B22DA4" w:rsidRPr="002974A9" w:rsidRDefault="00B22DA4" w:rsidP="00683816">
      <w:pPr>
        <w:jc w:val="center"/>
        <w:rPr>
          <w:rFonts w:cs="Arial"/>
          <w:color w:val="000000" w:themeColor="text1"/>
          <w:sz w:val="26"/>
          <w:szCs w:val="26"/>
          <w:lang w:val="en"/>
        </w:rPr>
      </w:pPr>
    </w:p>
    <w:p w14:paraId="2A9A1969" w14:textId="77777777" w:rsidR="000A3E3C" w:rsidRPr="0074086A" w:rsidRDefault="000C28B5" w:rsidP="00683816">
      <w:pPr>
        <w:jc w:val="center"/>
        <w:rPr>
          <w:rFonts w:cs="Arial"/>
          <w:color w:val="000000" w:themeColor="text1"/>
          <w:sz w:val="32"/>
          <w:szCs w:val="32"/>
          <w:lang w:val="en"/>
        </w:rPr>
      </w:pPr>
      <w:r>
        <w:rPr>
          <w:rFonts w:cs="Arial"/>
          <w:noProof/>
          <w:color w:val="2962FF"/>
        </w:rPr>
        <w:drawing>
          <wp:inline distT="0" distB="0" distL="0" distR="0" wp14:anchorId="556A8104" wp14:editId="3251C7A3">
            <wp:extent cx="2152650" cy="1057105"/>
            <wp:effectExtent l="0" t="0" r="0" b="0"/>
            <wp:docPr id="2" name="Picture 2" descr="Autism diagnosis, explained | Spectrum | Autism Research New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ism diagnosis, explained | Spectrum | Autism Research New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27" cy="108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86A" w:rsidRPr="0074086A">
        <w:rPr>
          <w:rFonts w:cs="Arial"/>
          <w:color w:val="000000" w:themeColor="text1"/>
          <w:sz w:val="32"/>
          <w:szCs w:val="32"/>
          <w:lang w:val="en"/>
        </w:rPr>
        <w:t xml:space="preserve"> </w:t>
      </w:r>
    </w:p>
    <w:p w14:paraId="74CD98FF" w14:textId="77777777" w:rsidR="0074086A" w:rsidRPr="0074086A" w:rsidRDefault="0074086A" w:rsidP="00683816">
      <w:pPr>
        <w:jc w:val="center"/>
        <w:rPr>
          <w:rFonts w:cs="Arial"/>
          <w:color w:val="000000" w:themeColor="text1"/>
          <w:sz w:val="32"/>
          <w:szCs w:val="32"/>
          <w:lang w:val="en"/>
        </w:rPr>
      </w:pPr>
    </w:p>
    <w:p w14:paraId="0E737643" w14:textId="6DD5EF69" w:rsidR="0074086A" w:rsidRPr="002974A9" w:rsidRDefault="0074086A" w:rsidP="00683816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2974A9">
        <w:rPr>
          <w:rFonts w:cs="Arial"/>
          <w:color w:val="000000" w:themeColor="text1"/>
          <w:sz w:val="26"/>
          <w:szCs w:val="26"/>
          <w:lang w:val="en"/>
        </w:rPr>
        <w:t xml:space="preserve">Come along </w:t>
      </w:r>
      <w:r w:rsidR="000369C0" w:rsidRPr="002974A9">
        <w:rPr>
          <w:rFonts w:cs="Arial"/>
          <w:color w:val="000000" w:themeColor="text1"/>
          <w:sz w:val="26"/>
          <w:szCs w:val="26"/>
          <w:lang w:val="en"/>
        </w:rPr>
        <w:t xml:space="preserve">our </w:t>
      </w:r>
      <w:proofErr w:type="gramStart"/>
      <w:r w:rsidR="000369C0" w:rsidRPr="002974A9">
        <w:rPr>
          <w:rFonts w:cs="Arial"/>
          <w:color w:val="000000" w:themeColor="text1"/>
          <w:sz w:val="26"/>
          <w:szCs w:val="26"/>
          <w:lang w:val="en"/>
        </w:rPr>
        <w:t>2 part</w:t>
      </w:r>
      <w:proofErr w:type="gramEnd"/>
      <w:r w:rsidR="000369C0" w:rsidRPr="002974A9">
        <w:rPr>
          <w:rFonts w:cs="Arial"/>
          <w:color w:val="000000" w:themeColor="text1"/>
          <w:sz w:val="26"/>
          <w:szCs w:val="26"/>
          <w:lang w:val="en"/>
        </w:rPr>
        <w:t xml:space="preserve"> workshops</w:t>
      </w:r>
      <w:r w:rsidRPr="002974A9">
        <w:rPr>
          <w:rFonts w:cs="Arial"/>
          <w:color w:val="000000" w:themeColor="text1"/>
          <w:sz w:val="26"/>
          <w:szCs w:val="26"/>
          <w:lang w:val="en"/>
        </w:rPr>
        <w:t xml:space="preserve"> to meet the West Berks Autism Team, learn more about us and top tips to start you on your journey of understanding autism and how best to support your young person</w:t>
      </w:r>
      <w:r w:rsidR="002974A9">
        <w:rPr>
          <w:rFonts w:cs="Arial"/>
          <w:color w:val="000000" w:themeColor="text1"/>
          <w:sz w:val="26"/>
          <w:szCs w:val="26"/>
          <w:lang w:val="en"/>
        </w:rPr>
        <w:t xml:space="preserve"> (</w:t>
      </w:r>
      <w:r w:rsidR="002974A9" w:rsidRPr="00503997">
        <w:rPr>
          <w:rFonts w:cs="Arial"/>
          <w:b/>
          <w:bCs/>
          <w:color w:val="000000" w:themeColor="text1"/>
          <w:sz w:val="26"/>
          <w:szCs w:val="26"/>
          <w:lang w:val="en"/>
        </w:rPr>
        <w:t>choose either</w:t>
      </w:r>
      <w:r w:rsidR="002974A9">
        <w:rPr>
          <w:rFonts w:cs="Arial"/>
          <w:color w:val="000000" w:themeColor="text1"/>
          <w:sz w:val="26"/>
          <w:szCs w:val="26"/>
          <w:lang w:val="en"/>
        </w:rPr>
        <w:t xml:space="preserve"> the Morning Autism Support Group on 1</w:t>
      </w:r>
      <w:r w:rsidR="007B1D89">
        <w:rPr>
          <w:rFonts w:cs="Arial"/>
          <w:color w:val="000000" w:themeColor="text1"/>
          <w:sz w:val="26"/>
          <w:szCs w:val="26"/>
          <w:lang w:val="en"/>
        </w:rPr>
        <w:t>6</w:t>
      </w:r>
      <w:r w:rsidR="002974A9" w:rsidRPr="002974A9">
        <w:rPr>
          <w:rFonts w:cs="Arial"/>
          <w:color w:val="000000" w:themeColor="text1"/>
          <w:sz w:val="26"/>
          <w:szCs w:val="26"/>
          <w:vertAlign w:val="superscript"/>
          <w:lang w:val="en"/>
        </w:rPr>
        <w:t>th</w:t>
      </w:r>
      <w:r w:rsidR="002974A9">
        <w:rPr>
          <w:rFonts w:cs="Arial"/>
          <w:color w:val="000000" w:themeColor="text1"/>
          <w:sz w:val="26"/>
          <w:szCs w:val="26"/>
          <w:lang w:val="en"/>
        </w:rPr>
        <w:t xml:space="preserve"> and 2</w:t>
      </w:r>
      <w:r w:rsidR="007B1D89">
        <w:rPr>
          <w:rFonts w:cs="Arial"/>
          <w:color w:val="000000" w:themeColor="text1"/>
          <w:sz w:val="26"/>
          <w:szCs w:val="26"/>
          <w:lang w:val="en"/>
        </w:rPr>
        <w:t>3</w:t>
      </w:r>
      <w:r w:rsidR="007B1D89" w:rsidRPr="007B1D89">
        <w:rPr>
          <w:rFonts w:cs="Arial"/>
          <w:color w:val="000000" w:themeColor="text1"/>
          <w:sz w:val="26"/>
          <w:szCs w:val="26"/>
          <w:vertAlign w:val="superscript"/>
          <w:lang w:val="en"/>
        </w:rPr>
        <w:t>rd</w:t>
      </w:r>
      <w:r w:rsidR="007B1D89">
        <w:rPr>
          <w:rFonts w:cs="Arial"/>
          <w:color w:val="000000" w:themeColor="text1"/>
          <w:sz w:val="26"/>
          <w:szCs w:val="26"/>
          <w:lang w:val="en"/>
        </w:rPr>
        <w:t xml:space="preserve"> </w:t>
      </w:r>
      <w:r w:rsidR="002974A9">
        <w:rPr>
          <w:rFonts w:cs="Arial"/>
          <w:color w:val="000000" w:themeColor="text1"/>
          <w:sz w:val="26"/>
          <w:szCs w:val="26"/>
          <w:lang w:val="en"/>
        </w:rPr>
        <w:t>September) or the dates in January or June.</w:t>
      </w:r>
      <w:r w:rsidRPr="002974A9">
        <w:rPr>
          <w:rFonts w:cs="Arial"/>
          <w:color w:val="000000" w:themeColor="text1"/>
          <w:sz w:val="26"/>
          <w:szCs w:val="26"/>
          <w:lang w:val="en"/>
        </w:rPr>
        <w:t xml:space="preserve"> </w:t>
      </w:r>
    </w:p>
    <w:p w14:paraId="05714C4C" w14:textId="77777777" w:rsidR="00C60844" w:rsidRDefault="00C60844" w:rsidP="00683816">
      <w:pPr>
        <w:jc w:val="center"/>
        <w:rPr>
          <w:rFonts w:cs="Arial"/>
          <w:b/>
          <w:sz w:val="26"/>
          <w:szCs w:val="26"/>
        </w:rPr>
      </w:pPr>
    </w:p>
    <w:p w14:paraId="7E8C931F" w14:textId="7AA0C9F9" w:rsidR="000A3E3C" w:rsidRPr="002974A9" w:rsidRDefault="002974A9" w:rsidP="00683816">
      <w:pPr>
        <w:jc w:val="center"/>
        <w:rPr>
          <w:rFonts w:cs="Arial"/>
          <w:b/>
          <w:sz w:val="26"/>
          <w:szCs w:val="26"/>
        </w:rPr>
      </w:pPr>
      <w:r w:rsidRPr="002974A9">
        <w:rPr>
          <w:rFonts w:cs="Arial"/>
          <w:b/>
          <w:sz w:val="26"/>
          <w:szCs w:val="26"/>
        </w:rPr>
        <w:t>Morning</w:t>
      </w:r>
    </w:p>
    <w:p w14:paraId="71F50199" w14:textId="6406F98F" w:rsidR="000369C0" w:rsidRPr="002974A9" w:rsidRDefault="000369C0" w:rsidP="00CA524E">
      <w:pPr>
        <w:jc w:val="center"/>
        <w:rPr>
          <w:rFonts w:ascii="ArialMTStd-Bold" w:hAnsi="ArialMTStd-Bold" w:cs="ArialMTStd-Bold"/>
          <w:b/>
          <w:bCs/>
          <w:sz w:val="26"/>
          <w:szCs w:val="26"/>
        </w:rPr>
      </w:pPr>
      <w:r w:rsidRPr="002974A9">
        <w:rPr>
          <w:rFonts w:cs="Arial"/>
          <w:b/>
          <w:sz w:val="26"/>
          <w:szCs w:val="26"/>
        </w:rPr>
        <w:t xml:space="preserve">Day 1 </w:t>
      </w:r>
      <w:r w:rsidR="004625AA" w:rsidRPr="002974A9">
        <w:rPr>
          <w:rFonts w:cs="Arial"/>
          <w:sz w:val="26"/>
          <w:szCs w:val="26"/>
        </w:rPr>
        <w:t xml:space="preserve">Date: </w:t>
      </w:r>
      <w:r w:rsidR="00D5055F" w:rsidRPr="002974A9">
        <w:rPr>
          <w:rFonts w:cs="Arial"/>
          <w:sz w:val="26"/>
          <w:szCs w:val="26"/>
        </w:rPr>
        <w:t>1</w:t>
      </w:r>
      <w:r w:rsidR="00C60844">
        <w:rPr>
          <w:rFonts w:cs="Arial"/>
          <w:sz w:val="26"/>
          <w:szCs w:val="26"/>
        </w:rPr>
        <w:t>6</w:t>
      </w:r>
      <w:r w:rsidR="00D5055F" w:rsidRPr="002974A9">
        <w:rPr>
          <w:rFonts w:cs="Arial"/>
          <w:sz w:val="26"/>
          <w:szCs w:val="26"/>
          <w:vertAlign w:val="superscript"/>
        </w:rPr>
        <w:t>th</w:t>
      </w:r>
      <w:r w:rsidR="00D5055F" w:rsidRPr="002974A9">
        <w:rPr>
          <w:rFonts w:cs="Arial"/>
          <w:sz w:val="26"/>
          <w:szCs w:val="26"/>
        </w:rPr>
        <w:t xml:space="preserve"> September</w:t>
      </w:r>
      <w:r w:rsidR="00E3352F" w:rsidRPr="002974A9">
        <w:rPr>
          <w:rFonts w:cs="Arial"/>
          <w:sz w:val="26"/>
          <w:szCs w:val="26"/>
        </w:rPr>
        <w:t xml:space="preserve"> 202</w:t>
      </w:r>
      <w:r w:rsidR="00C60844">
        <w:rPr>
          <w:rFonts w:cs="Arial"/>
          <w:sz w:val="26"/>
          <w:szCs w:val="26"/>
        </w:rPr>
        <w:t>4</w:t>
      </w:r>
      <w:r w:rsidRPr="002974A9">
        <w:rPr>
          <w:rFonts w:cs="Arial"/>
          <w:b/>
          <w:sz w:val="26"/>
          <w:szCs w:val="26"/>
        </w:rPr>
        <w:t xml:space="preserve">   Day 2 </w:t>
      </w:r>
      <w:r w:rsidRPr="002974A9">
        <w:rPr>
          <w:rFonts w:cs="Arial"/>
          <w:sz w:val="26"/>
          <w:szCs w:val="26"/>
        </w:rPr>
        <w:t xml:space="preserve">Date: </w:t>
      </w:r>
      <w:r w:rsidR="00C60844">
        <w:rPr>
          <w:rFonts w:cs="Arial"/>
          <w:sz w:val="26"/>
          <w:szCs w:val="26"/>
        </w:rPr>
        <w:t>23rd</w:t>
      </w:r>
      <w:r w:rsidR="00D5055F" w:rsidRPr="002974A9">
        <w:rPr>
          <w:rFonts w:cs="Arial"/>
          <w:sz w:val="26"/>
          <w:szCs w:val="26"/>
        </w:rPr>
        <w:t xml:space="preserve"> September</w:t>
      </w:r>
      <w:r w:rsidR="008470AE" w:rsidRPr="002974A9">
        <w:rPr>
          <w:rFonts w:cs="Arial"/>
          <w:sz w:val="26"/>
          <w:szCs w:val="26"/>
        </w:rPr>
        <w:t xml:space="preserve"> 202</w:t>
      </w:r>
      <w:r w:rsidR="00C60844">
        <w:rPr>
          <w:rFonts w:cs="Arial"/>
          <w:sz w:val="26"/>
          <w:szCs w:val="26"/>
        </w:rPr>
        <w:t>4</w:t>
      </w:r>
    </w:p>
    <w:p w14:paraId="5F4B35CE" w14:textId="77777777" w:rsidR="000A3E3C" w:rsidRPr="002974A9" w:rsidRDefault="00CA524E" w:rsidP="00CA524E">
      <w:pPr>
        <w:jc w:val="center"/>
        <w:rPr>
          <w:rFonts w:cs="Arial"/>
          <w:b/>
          <w:sz w:val="26"/>
          <w:szCs w:val="26"/>
        </w:rPr>
      </w:pPr>
      <w:r w:rsidRPr="002974A9">
        <w:rPr>
          <w:rFonts w:ascii="ArialMTStd-Bold" w:hAnsi="ArialMTStd-Bold" w:cs="ArialMTStd-Bold"/>
          <w:b/>
          <w:bCs/>
          <w:sz w:val="26"/>
          <w:szCs w:val="26"/>
        </w:rPr>
        <w:t xml:space="preserve">Time: </w:t>
      </w:r>
      <w:r w:rsidR="00141738" w:rsidRPr="002974A9">
        <w:rPr>
          <w:rFonts w:cs="Arial"/>
          <w:sz w:val="26"/>
          <w:szCs w:val="26"/>
        </w:rPr>
        <w:t>9.45</w:t>
      </w:r>
      <w:r w:rsidR="00A80B50" w:rsidRPr="002974A9">
        <w:rPr>
          <w:rFonts w:cs="Arial"/>
          <w:sz w:val="26"/>
          <w:szCs w:val="26"/>
        </w:rPr>
        <w:t>am</w:t>
      </w:r>
      <w:r w:rsidRPr="002974A9">
        <w:rPr>
          <w:rFonts w:cs="Arial"/>
          <w:sz w:val="26"/>
          <w:szCs w:val="26"/>
        </w:rPr>
        <w:t xml:space="preserve"> – </w:t>
      </w:r>
      <w:r w:rsidR="00A80B50" w:rsidRPr="002974A9">
        <w:rPr>
          <w:rFonts w:cs="Arial"/>
          <w:sz w:val="26"/>
          <w:szCs w:val="26"/>
        </w:rPr>
        <w:t>12.00pm</w:t>
      </w:r>
    </w:p>
    <w:p w14:paraId="635BF6FA" w14:textId="77777777" w:rsidR="000A3E3C" w:rsidRPr="002974A9" w:rsidRDefault="000A3E3C" w:rsidP="0074086A">
      <w:pPr>
        <w:rPr>
          <w:rFonts w:cs="Arial"/>
          <w:b/>
          <w:sz w:val="26"/>
          <w:szCs w:val="26"/>
        </w:rPr>
      </w:pPr>
    </w:p>
    <w:p w14:paraId="5A1EB82D" w14:textId="77777777" w:rsidR="00C77052" w:rsidRPr="002974A9" w:rsidRDefault="00B5117E" w:rsidP="00BA3C2D">
      <w:pPr>
        <w:jc w:val="center"/>
        <w:rPr>
          <w:rFonts w:cs="Arial"/>
          <w:sz w:val="26"/>
          <w:szCs w:val="26"/>
        </w:rPr>
      </w:pPr>
      <w:r w:rsidRPr="002974A9">
        <w:rPr>
          <w:rFonts w:cs="Arial"/>
          <w:b/>
          <w:sz w:val="26"/>
          <w:szCs w:val="26"/>
        </w:rPr>
        <w:t xml:space="preserve">Venue: </w:t>
      </w:r>
      <w:r w:rsidR="00034FCD" w:rsidRPr="002974A9">
        <w:rPr>
          <w:rFonts w:cs="Arial"/>
          <w:b/>
          <w:sz w:val="26"/>
          <w:szCs w:val="26"/>
        </w:rPr>
        <w:t xml:space="preserve"> </w:t>
      </w:r>
      <w:r w:rsidR="00BA3C2D" w:rsidRPr="002974A9">
        <w:rPr>
          <w:rFonts w:cs="Arial"/>
          <w:sz w:val="26"/>
          <w:szCs w:val="26"/>
        </w:rPr>
        <w:t>Shaw House, Church Road, Shaw House Newbury,</w:t>
      </w:r>
      <w:r w:rsidR="00E3352F" w:rsidRPr="002974A9">
        <w:rPr>
          <w:rFonts w:cs="Arial"/>
          <w:sz w:val="26"/>
          <w:szCs w:val="26"/>
        </w:rPr>
        <w:t xml:space="preserve"> </w:t>
      </w:r>
      <w:r w:rsidR="00BA3C2D" w:rsidRPr="002974A9">
        <w:rPr>
          <w:rFonts w:cs="Arial"/>
          <w:sz w:val="26"/>
          <w:szCs w:val="26"/>
        </w:rPr>
        <w:t>RG14 2DR</w:t>
      </w:r>
    </w:p>
    <w:p w14:paraId="678C6AA4" w14:textId="77777777" w:rsidR="00141738" w:rsidRPr="00141738" w:rsidRDefault="00141738" w:rsidP="00372AD8">
      <w:pPr>
        <w:rPr>
          <w:szCs w:val="24"/>
        </w:rPr>
      </w:pPr>
    </w:p>
    <w:p w14:paraId="10E3FCAF" w14:textId="77777777" w:rsidR="00141738" w:rsidRPr="00E3352F" w:rsidRDefault="00E3352F" w:rsidP="00141738">
      <w:pPr>
        <w:jc w:val="center"/>
        <w:rPr>
          <w:b/>
          <w:szCs w:val="24"/>
        </w:rPr>
      </w:pPr>
      <w:r w:rsidRPr="00E3352F">
        <w:rPr>
          <w:b/>
          <w:szCs w:val="24"/>
        </w:rPr>
        <w:t>Next Dates:</w:t>
      </w:r>
    </w:p>
    <w:p w14:paraId="156176A8" w14:textId="45709EF3" w:rsidR="00C2773C" w:rsidRDefault="00D5055F" w:rsidP="00D5055F">
      <w:pPr>
        <w:jc w:val="center"/>
        <w:rPr>
          <w:b/>
          <w:szCs w:val="24"/>
        </w:rPr>
      </w:pPr>
      <w:r>
        <w:rPr>
          <w:b/>
          <w:szCs w:val="24"/>
        </w:rPr>
        <w:t>1</w:t>
      </w:r>
      <w:r w:rsidR="00C60844">
        <w:rPr>
          <w:b/>
          <w:szCs w:val="24"/>
        </w:rPr>
        <w:t>4</w:t>
      </w:r>
      <w:r w:rsidRPr="00D5055F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January and 2</w:t>
      </w:r>
      <w:r w:rsidR="00C60844">
        <w:rPr>
          <w:b/>
          <w:szCs w:val="24"/>
        </w:rPr>
        <w:t>1</w:t>
      </w:r>
      <w:r w:rsidR="00C60844" w:rsidRPr="00C60844">
        <w:rPr>
          <w:b/>
          <w:szCs w:val="24"/>
          <w:vertAlign w:val="superscript"/>
        </w:rPr>
        <w:t>st</w:t>
      </w:r>
      <w:r w:rsidR="00C60844">
        <w:rPr>
          <w:b/>
          <w:szCs w:val="24"/>
        </w:rPr>
        <w:t xml:space="preserve"> </w:t>
      </w:r>
      <w:r>
        <w:rPr>
          <w:b/>
          <w:szCs w:val="24"/>
        </w:rPr>
        <w:t>January 202</w:t>
      </w:r>
      <w:r w:rsidR="00C60844">
        <w:rPr>
          <w:b/>
          <w:szCs w:val="24"/>
        </w:rPr>
        <w:t>5</w:t>
      </w:r>
    </w:p>
    <w:p w14:paraId="5711BD88" w14:textId="4CB7C63A" w:rsidR="00D5055F" w:rsidRDefault="00D5055F" w:rsidP="00D5055F">
      <w:pPr>
        <w:jc w:val="center"/>
        <w:rPr>
          <w:b/>
          <w:szCs w:val="24"/>
        </w:rPr>
      </w:pPr>
      <w:r>
        <w:rPr>
          <w:b/>
          <w:szCs w:val="24"/>
        </w:rPr>
        <w:t>1</w:t>
      </w:r>
      <w:r w:rsidR="00C60844">
        <w:rPr>
          <w:b/>
          <w:szCs w:val="24"/>
        </w:rPr>
        <w:t>1</w:t>
      </w:r>
      <w:r w:rsidRPr="00D5055F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June and 1</w:t>
      </w:r>
      <w:r w:rsidR="00C60844">
        <w:rPr>
          <w:b/>
          <w:szCs w:val="24"/>
        </w:rPr>
        <w:t>8</w:t>
      </w:r>
      <w:r w:rsidRPr="00D5055F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June 202</w:t>
      </w:r>
      <w:r w:rsidR="00C60844">
        <w:rPr>
          <w:b/>
          <w:szCs w:val="24"/>
        </w:rPr>
        <w:t>5</w:t>
      </w:r>
    </w:p>
    <w:p w14:paraId="5EA0F494" w14:textId="77777777" w:rsidR="00875257" w:rsidRPr="00C16E7C" w:rsidRDefault="00875257" w:rsidP="00141738">
      <w:pPr>
        <w:rPr>
          <w:rFonts w:cs="Arial"/>
          <w:b/>
          <w:sz w:val="32"/>
          <w:szCs w:val="32"/>
        </w:rPr>
      </w:pPr>
    </w:p>
    <w:p w14:paraId="5FD3BA5D" w14:textId="77777777" w:rsidR="00B40F13" w:rsidRPr="00141738" w:rsidRDefault="0074086A" w:rsidP="00BA5A95">
      <w:pPr>
        <w:jc w:val="center"/>
        <w:rPr>
          <w:rFonts w:cs="Arial"/>
          <w:b/>
          <w:color w:val="000000"/>
          <w:szCs w:val="24"/>
        </w:rPr>
      </w:pPr>
      <w:r w:rsidRPr="00141738">
        <w:rPr>
          <w:rFonts w:cs="Arial"/>
          <w:b/>
          <w:color w:val="000000"/>
          <w:szCs w:val="24"/>
        </w:rPr>
        <w:t>There will also be time to discuss any questions or concerns you may have.</w:t>
      </w:r>
    </w:p>
    <w:p w14:paraId="58A17181" w14:textId="77777777" w:rsidR="0074086A" w:rsidRDefault="0074086A" w:rsidP="00BA5A95">
      <w:pPr>
        <w:jc w:val="center"/>
        <w:rPr>
          <w:sz w:val="26"/>
          <w:szCs w:val="26"/>
        </w:rPr>
      </w:pPr>
    </w:p>
    <w:p w14:paraId="448C3509" w14:textId="77777777" w:rsidR="00BA5A95" w:rsidRPr="00C16E7C" w:rsidRDefault="00BA5A95" w:rsidP="00BA5A95">
      <w:pPr>
        <w:jc w:val="center"/>
        <w:rPr>
          <w:rFonts w:cs="Arial"/>
          <w:b/>
          <w:sz w:val="28"/>
          <w:szCs w:val="28"/>
        </w:rPr>
      </w:pPr>
      <w:r w:rsidRPr="00C16E7C">
        <w:rPr>
          <w:rFonts w:cs="Arial"/>
          <w:b/>
          <w:sz w:val="28"/>
          <w:szCs w:val="28"/>
        </w:rPr>
        <w:t>Presenters:</w:t>
      </w:r>
    </w:p>
    <w:p w14:paraId="51DB6592" w14:textId="77777777" w:rsidR="0074086A" w:rsidRPr="00C16E7C" w:rsidRDefault="00FC5856" w:rsidP="00BA5A9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Kelly Evans</w:t>
      </w:r>
      <w:r w:rsidR="00C16E7C">
        <w:rPr>
          <w:rFonts w:cs="Arial"/>
          <w:b/>
          <w:sz w:val="28"/>
          <w:szCs w:val="28"/>
        </w:rPr>
        <w:t xml:space="preserve">   L</w:t>
      </w:r>
      <w:r w:rsidR="008C6D51" w:rsidRPr="00C16E7C">
        <w:rPr>
          <w:rFonts w:cs="Arial"/>
          <w:b/>
          <w:sz w:val="28"/>
          <w:szCs w:val="28"/>
        </w:rPr>
        <w:t>esley Bot</w:t>
      </w:r>
      <w:r w:rsidR="001F5B01" w:rsidRPr="00C16E7C">
        <w:rPr>
          <w:rFonts w:cs="Arial"/>
          <w:b/>
          <w:sz w:val="28"/>
          <w:szCs w:val="28"/>
        </w:rPr>
        <w:t>ch</w:t>
      </w:r>
      <w:r w:rsidR="008C6D51" w:rsidRPr="00C16E7C">
        <w:rPr>
          <w:rFonts w:cs="Arial"/>
          <w:b/>
          <w:sz w:val="28"/>
          <w:szCs w:val="28"/>
        </w:rPr>
        <w:t>way</w:t>
      </w:r>
      <w:r w:rsidR="00C16E7C">
        <w:rPr>
          <w:rFonts w:cs="Arial"/>
          <w:b/>
          <w:sz w:val="28"/>
          <w:szCs w:val="28"/>
        </w:rPr>
        <w:t xml:space="preserve">   </w:t>
      </w:r>
      <w:r w:rsidR="0074086A" w:rsidRPr="00C16E7C">
        <w:rPr>
          <w:rFonts w:cs="Arial"/>
          <w:b/>
          <w:sz w:val="28"/>
          <w:szCs w:val="28"/>
        </w:rPr>
        <w:t>Sue Granger</w:t>
      </w:r>
      <w:r w:rsidR="003A1C6B">
        <w:rPr>
          <w:rFonts w:cs="Arial"/>
          <w:b/>
          <w:sz w:val="28"/>
          <w:szCs w:val="28"/>
        </w:rPr>
        <w:t xml:space="preserve">    Gilly Rogers</w:t>
      </w:r>
    </w:p>
    <w:p w14:paraId="68D480EE" w14:textId="77777777" w:rsidR="0058525A" w:rsidRPr="00450936" w:rsidRDefault="0058525A" w:rsidP="0058525A">
      <w:pPr>
        <w:jc w:val="center"/>
        <w:rPr>
          <w:rFonts w:cs="Arial"/>
          <w:b/>
          <w:szCs w:val="24"/>
        </w:rPr>
      </w:pPr>
    </w:p>
    <w:p w14:paraId="3B632412" w14:textId="77777777" w:rsidR="008C6D51" w:rsidRPr="00E523F8" w:rsidRDefault="0058525A" w:rsidP="000A3E3C">
      <w:pPr>
        <w:jc w:val="center"/>
        <w:rPr>
          <w:rFonts w:cs="Arial"/>
          <w:b/>
          <w:sz w:val="32"/>
          <w:szCs w:val="32"/>
        </w:rPr>
      </w:pPr>
      <w:r w:rsidRPr="00E523F8">
        <w:rPr>
          <w:rFonts w:cs="Arial"/>
          <w:b/>
          <w:sz w:val="32"/>
          <w:szCs w:val="32"/>
        </w:rPr>
        <w:t>Please contact Admin to</w:t>
      </w:r>
      <w:r w:rsidR="00141738">
        <w:rPr>
          <w:rFonts w:cs="Arial"/>
          <w:b/>
          <w:sz w:val="32"/>
          <w:szCs w:val="32"/>
        </w:rPr>
        <w:t xml:space="preserve"> book a place on: 01635 503646 </w:t>
      </w:r>
      <w:r w:rsidRPr="00E523F8">
        <w:rPr>
          <w:rFonts w:cs="Arial"/>
          <w:b/>
          <w:sz w:val="32"/>
          <w:szCs w:val="32"/>
        </w:rPr>
        <w:t xml:space="preserve">or Email </w:t>
      </w:r>
      <w:hyperlink r:id="rId10" w:history="1">
        <w:r w:rsidRPr="00E523F8">
          <w:rPr>
            <w:rStyle w:val="Hyperlink"/>
            <w:rFonts w:cs="Arial"/>
            <w:b/>
            <w:sz w:val="32"/>
            <w:szCs w:val="32"/>
          </w:rPr>
          <w:t>LearningSupportTeam@westberks.gov.uk</w:t>
        </w:r>
      </w:hyperlink>
      <w:r w:rsidRPr="00E523F8">
        <w:rPr>
          <w:rFonts w:cs="Arial"/>
          <w:b/>
          <w:sz w:val="32"/>
          <w:szCs w:val="32"/>
        </w:rPr>
        <w:t xml:space="preserve"> </w:t>
      </w:r>
      <w:r w:rsidR="008C6D51" w:rsidRPr="00E523F8">
        <w:rPr>
          <w:rFonts w:cs="Arial"/>
          <w:b/>
          <w:sz w:val="32"/>
          <w:szCs w:val="32"/>
        </w:rPr>
        <w:t xml:space="preserve"> </w:t>
      </w:r>
    </w:p>
    <w:sectPr w:rsidR="008C6D51" w:rsidRPr="00E523F8" w:rsidSect="004B0DE1">
      <w:footerReference w:type="default" r:id="rId11"/>
      <w:headerReference w:type="first" r:id="rId12"/>
      <w:footerReference w:type="first" r:id="rId13"/>
      <w:pgSz w:w="11907" w:h="16840" w:code="9"/>
      <w:pgMar w:top="2835" w:right="851" w:bottom="1701" w:left="85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8A56" w14:textId="77777777" w:rsidR="008D5C58" w:rsidRDefault="008D5C58">
      <w:r>
        <w:separator/>
      </w:r>
    </w:p>
  </w:endnote>
  <w:endnote w:type="continuationSeparator" w:id="0">
    <w:p w14:paraId="045A0DE8" w14:textId="77777777" w:rsidR="008D5C58" w:rsidRDefault="008D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FE1C" w14:textId="77777777" w:rsidR="00AF360D" w:rsidRDefault="00AF360D">
    <w:pPr>
      <w:pStyle w:val="Footer"/>
      <w:pBdr>
        <w:top w:val="single" w:sz="4" w:space="1" w:color="00808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70D0" w14:textId="77777777" w:rsidR="00AF360D" w:rsidRPr="007A13DE" w:rsidRDefault="00AF360D" w:rsidP="007A13DE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1B32301" wp14:editId="5052824D">
          <wp:simplePos x="0" y="0"/>
          <wp:positionH relativeFrom="column">
            <wp:posOffset>-540385</wp:posOffset>
          </wp:positionH>
          <wp:positionV relativeFrom="paragraph">
            <wp:posOffset>-628015</wp:posOffset>
          </wp:positionV>
          <wp:extent cx="7549515" cy="1168400"/>
          <wp:effectExtent l="19050" t="0" r="0" b="0"/>
          <wp:wrapTopAndBottom/>
          <wp:docPr id="42" name="Picture 42" descr="WBC Footer strip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WBC Footer strip Gre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F2520" w14:textId="77777777" w:rsidR="008D5C58" w:rsidRDefault="008D5C58">
      <w:r>
        <w:separator/>
      </w:r>
    </w:p>
  </w:footnote>
  <w:footnote w:type="continuationSeparator" w:id="0">
    <w:p w14:paraId="01E51B14" w14:textId="77777777" w:rsidR="008D5C58" w:rsidRDefault="008D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9FC7" w14:textId="77777777" w:rsidR="00AF360D" w:rsidRPr="004B0DE1" w:rsidRDefault="00B22DA4">
    <w:pPr>
      <w:pStyle w:val="Header"/>
      <w:rPr>
        <w:color w:val="339966"/>
        <w:szCs w:val="24"/>
      </w:rPr>
    </w:pPr>
    <w:r>
      <w:rPr>
        <w:noProof/>
        <w:color w:val="339966"/>
        <w:szCs w:val="24"/>
      </w:rPr>
      <w:pict w14:anchorId="356869E4">
        <v:rect id="_x0000_s2058" style="position:absolute;margin-left:-44.35pt;margin-top:-42.15pt;width:596.8pt;height:125.6pt;z-index:-251658240" fillcolor="#009b76" stroked="f" strokecolor="#d9c69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02B20"/>
    <w:multiLevelType w:val="hybridMultilevel"/>
    <w:tmpl w:val="5DFE44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63318"/>
    <w:multiLevelType w:val="hybridMultilevel"/>
    <w:tmpl w:val="371EEF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34582641">
    <w:abstractNumId w:val="1"/>
  </w:num>
  <w:num w:numId="2" w16cid:durableId="89666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>
      <o:colormru v:ext="edit" colors="#009b76,#e7e0bb,#fcf3ba,#fbe9a7,#fcedb6,#399172,#e1d8ab,#3e844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E52"/>
    <w:rsid w:val="00004BDD"/>
    <w:rsid w:val="00031E54"/>
    <w:rsid w:val="00034FCD"/>
    <w:rsid w:val="000369C0"/>
    <w:rsid w:val="00075120"/>
    <w:rsid w:val="000A3E3C"/>
    <w:rsid w:val="000B0328"/>
    <w:rsid w:val="000B6521"/>
    <w:rsid w:val="000C28B5"/>
    <w:rsid w:val="000C6360"/>
    <w:rsid w:val="00141738"/>
    <w:rsid w:val="001642A0"/>
    <w:rsid w:val="00192098"/>
    <w:rsid w:val="001F5B01"/>
    <w:rsid w:val="002009B5"/>
    <w:rsid w:val="00250F39"/>
    <w:rsid w:val="00252947"/>
    <w:rsid w:val="00267A43"/>
    <w:rsid w:val="0029433C"/>
    <w:rsid w:val="00294367"/>
    <w:rsid w:val="002974A9"/>
    <w:rsid w:val="0033342C"/>
    <w:rsid w:val="00340DD6"/>
    <w:rsid w:val="00372AD8"/>
    <w:rsid w:val="003A1C6B"/>
    <w:rsid w:val="003B72E8"/>
    <w:rsid w:val="003E4AEE"/>
    <w:rsid w:val="004355BD"/>
    <w:rsid w:val="004455C0"/>
    <w:rsid w:val="00455E52"/>
    <w:rsid w:val="004625AA"/>
    <w:rsid w:val="004B0DE1"/>
    <w:rsid w:val="004F69A1"/>
    <w:rsid w:val="00503997"/>
    <w:rsid w:val="00506CE8"/>
    <w:rsid w:val="00510128"/>
    <w:rsid w:val="00537B02"/>
    <w:rsid w:val="0056458C"/>
    <w:rsid w:val="0058525A"/>
    <w:rsid w:val="005B3824"/>
    <w:rsid w:val="005F2A0A"/>
    <w:rsid w:val="005F53D9"/>
    <w:rsid w:val="006264A7"/>
    <w:rsid w:val="00632EAD"/>
    <w:rsid w:val="00652832"/>
    <w:rsid w:val="00683816"/>
    <w:rsid w:val="006A0443"/>
    <w:rsid w:val="006B4016"/>
    <w:rsid w:val="006C207A"/>
    <w:rsid w:val="006E3FE3"/>
    <w:rsid w:val="006F5C61"/>
    <w:rsid w:val="00730ADE"/>
    <w:rsid w:val="0074086A"/>
    <w:rsid w:val="00786301"/>
    <w:rsid w:val="007A13DE"/>
    <w:rsid w:val="007B1D89"/>
    <w:rsid w:val="008419C3"/>
    <w:rsid w:val="008470AE"/>
    <w:rsid w:val="00854691"/>
    <w:rsid w:val="00875257"/>
    <w:rsid w:val="00880024"/>
    <w:rsid w:val="008A0C85"/>
    <w:rsid w:val="008B294D"/>
    <w:rsid w:val="008C6D51"/>
    <w:rsid w:val="008D5C58"/>
    <w:rsid w:val="008F0F00"/>
    <w:rsid w:val="00913EC3"/>
    <w:rsid w:val="00933346"/>
    <w:rsid w:val="009546BA"/>
    <w:rsid w:val="00956382"/>
    <w:rsid w:val="009C63E7"/>
    <w:rsid w:val="009E48DA"/>
    <w:rsid w:val="00A17844"/>
    <w:rsid w:val="00A46DB3"/>
    <w:rsid w:val="00A703A2"/>
    <w:rsid w:val="00A80B50"/>
    <w:rsid w:val="00A92D82"/>
    <w:rsid w:val="00AD538B"/>
    <w:rsid w:val="00AE6058"/>
    <w:rsid w:val="00AE6436"/>
    <w:rsid w:val="00AF360D"/>
    <w:rsid w:val="00B06A71"/>
    <w:rsid w:val="00B22DA4"/>
    <w:rsid w:val="00B40F13"/>
    <w:rsid w:val="00B5117E"/>
    <w:rsid w:val="00B635E7"/>
    <w:rsid w:val="00B73F38"/>
    <w:rsid w:val="00B84069"/>
    <w:rsid w:val="00B97D00"/>
    <w:rsid w:val="00BA03E8"/>
    <w:rsid w:val="00BA3C2D"/>
    <w:rsid w:val="00BA5A95"/>
    <w:rsid w:val="00BB17DE"/>
    <w:rsid w:val="00BC3301"/>
    <w:rsid w:val="00BD37FA"/>
    <w:rsid w:val="00BF6056"/>
    <w:rsid w:val="00C061B6"/>
    <w:rsid w:val="00C16CD8"/>
    <w:rsid w:val="00C16E7C"/>
    <w:rsid w:val="00C2773C"/>
    <w:rsid w:val="00C31F2C"/>
    <w:rsid w:val="00C41AE9"/>
    <w:rsid w:val="00C60844"/>
    <w:rsid w:val="00C62185"/>
    <w:rsid w:val="00C650F8"/>
    <w:rsid w:val="00C715A3"/>
    <w:rsid w:val="00C77052"/>
    <w:rsid w:val="00CA524E"/>
    <w:rsid w:val="00CA5BC7"/>
    <w:rsid w:val="00D13BA3"/>
    <w:rsid w:val="00D35AD8"/>
    <w:rsid w:val="00D5055F"/>
    <w:rsid w:val="00D635CF"/>
    <w:rsid w:val="00D83E2A"/>
    <w:rsid w:val="00DC7D8D"/>
    <w:rsid w:val="00E16B8C"/>
    <w:rsid w:val="00E3352F"/>
    <w:rsid w:val="00E407AC"/>
    <w:rsid w:val="00E523F8"/>
    <w:rsid w:val="00E75269"/>
    <w:rsid w:val="00EC326A"/>
    <w:rsid w:val="00ED38A1"/>
    <w:rsid w:val="00EE0401"/>
    <w:rsid w:val="00EE40E5"/>
    <w:rsid w:val="00F164A5"/>
    <w:rsid w:val="00F56198"/>
    <w:rsid w:val="00F617AD"/>
    <w:rsid w:val="00FB29E3"/>
    <w:rsid w:val="00F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09b76,#e7e0bb,#fcf3ba,#fbe9a7,#fcedb6,#399172,#e1d8ab,#3e8448"/>
    </o:shapedefaults>
    <o:shapelayout v:ext="edit">
      <o:idmap v:ext="edit" data="1"/>
    </o:shapelayout>
  </w:shapeDefaults>
  <w:decimalSymbol w:val="."/>
  <w:listSeparator w:val=","/>
  <w14:docId w14:val="5A6D858F"/>
  <w15:docId w15:val="{37ADF3CA-2597-450C-BB1C-AD6DF26B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AD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5A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5AD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67A4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54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4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spectrumnews.org/news/autism-diagnosis-explained/&amp;psig=AOvVaw0uBs19GUjTq1bdJFdoxh2R&amp;ust=1609857730843000&amp;source=images&amp;cd=vfe&amp;ved=0CAIQjRxqFwoTCPD9xZrBgu4CFQAAAAAdAAAAABA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arningSupportTeam@westberks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WBC</Company>
  <LinksUpToDate>false</LinksUpToDate>
  <CharactersWithSpaces>1348</CharactersWithSpaces>
  <SharedDoc>false</SharedDoc>
  <HLinks>
    <vt:vector size="12" baseType="variant">
      <vt:variant>
        <vt:i4>4980768</vt:i4>
      </vt:variant>
      <vt:variant>
        <vt:i4>0</vt:i4>
      </vt:variant>
      <vt:variant>
        <vt:i4>0</vt:i4>
      </vt:variant>
      <vt:variant>
        <vt:i4>5</vt:i4>
      </vt:variant>
      <vt:variant>
        <vt:lpwstr>mailto:mhutchings@westberks.gov.uk</vt:lpwstr>
      </vt:variant>
      <vt:variant>
        <vt:lpwstr/>
      </vt:variant>
      <vt:variant>
        <vt:i4>2687082</vt:i4>
      </vt:variant>
      <vt:variant>
        <vt:i4>-1</vt:i4>
      </vt:variant>
      <vt:variant>
        <vt:i4>2101</vt:i4>
      </vt:variant>
      <vt:variant>
        <vt:i4>1</vt:i4>
      </vt:variant>
      <vt:variant>
        <vt:lpwstr>http://bestclipartblog.com/clipart-pics/fathers-day-clip-art-8.gif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Helen Bartholomew</dc:creator>
  <cp:lastModifiedBy>Lisa Toft</cp:lastModifiedBy>
  <cp:revision>4</cp:revision>
  <cp:lastPrinted>2022-09-16T13:07:00Z</cp:lastPrinted>
  <dcterms:created xsi:type="dcterms:W3CDTF">2024-07-01T13:17:00Z</dcterms:created>
  <dcterms:modified xsi:type="dcterms:W3CDTF">2024-07-01T13:18:00Z</dcterms:modified>
</cp:coreProperties>
</file>