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TableGrid"/>
        <w:tblW w:w="9924" w:type="dxa"/>
        <w:tblInd w:w="-431" w:type="dxa"/>
        <w:tblLook w:val="04A0" w:firstRow="1" w:lastRow="0" w:firstColumn="1" w:lastColumn="0" w:noHBand="0" w:noVBand="1"/>
      </w:tblPr>
      <w:tblGrid>
        <w:gridCol w:w="9924"/>
      </w:tblGrid>
      <w:tr xmlns:wp14="http://schemas.microsoft.com/office/word/2010/wordml" w:rsidR="00CD1E99" w14:paraId="34CC3E36" wp14:textId="77777777">
        <w:trPr>
          <w:trHeight w:val="658"/>
        </w:trPr>
        <w:tc>
          <w:tcPr>
            <w:tcW w:w="9924" w:type="dxa"/>
            <w:vAlign w:val="center"/>
          </w:tcPr>
          <w:p w:rsidR="00CD1E99" w:rsidRDefault="000C6BCE" w14:paraId="13032637" wp14:textId="77777777">
            <w:pPr>
              <w:jc w:val="center"/>
              <w:rPr>
                <w:b/>
              </w:rPr>
            </w:pPr>
            <w:r w:rsidRPr="00945B9C">
              <w:rPr>
                <w:b/>
                <w:color w:val="C00000"/>
                <w:sz w:val="36"/>
              </w:rPr>
              <w:t xml:space="preserve">Psychology </w:t>
            </w:r>
          </w:p>
        </w:tc>
      </w:tr>
    </w:tbl>
    <w:p xmlns:wp14="http://schemas.microsoft.com/office/word/2010/wordml" w:rsidR="00CD1E99" w:rsidRDefault="00CD1E99" w14:paraId="672A6659" wp14:textId="77777777">
      <w:pPr>
        <w:ind w:left="-426"/>
        <w:rPr>
          <w:sz w:val="2"/>
        </w:rPr>
      </w:pPr>
    </w:p>
    <w:p xmlns:wp14="http://schemas.microsoft.com/office/word/2010/wordml" w:rsidR="00CD1E99" w:rsidRDefault="005C1181" w14:paraId="3D1F5E01" wp14:textId="77777777">
      <w:pPr>
        <w:ind w:left="-426"/>
        <w:jc w:val="both"/>
      </w:pPr>
      <w:r>
        <w:t xml:space="preserve">We are asking all students to complete some Independent Preparatory Work over the summer, before they join Year 12 in September.  You will need to bring this work to lessons as the content will be assessed </w:t>
      </w:r>
      <w:bookmarkStart w:name="_GoBack" w:id="0"/>
      <w:bookmarkEnd w:id="0"/>
      <w:r>
        <w:t>through introductory assessments which will be com</w:t>
      </w:r>
      <w:r>
        <w:t xml:space="preserve">pleted within the few first weeks of the new term. </w:t>
      </w:r>
    </w:p>
    <w:tbl>
      <w:tblPr>
        <w:tblStyle w:val="TableGrid"/>
        <w:tblW w:w="9924" w:type="dxa"/>
        <w:tblInd w:w="-431" w:type="dxa"/>
        <w:tblLook w:val="04A0" w:firstRow="1" w:lastRow="0" w:firstColumn="1" w:lastColumn="0" w:noHBand="0" w:noVBand="1"/>
      </w:tblPr>
      <w:tblGrid>
        <w:gridCol w:w="9924"/>
      </w:tblGrid>
      <w:tr xmlns:wp14="http://schemas.microsoft.com/office/word/2010/wordml" w:rsidR="00CD1E99" w:rsidTr="08B29106" w14:paraId="45BDA064" wp14:textId="77777777">
        <w:tc>
          <w:tcPr>
            <w:tcW w:w="9924" w:type="dxa"/>
            <w:tcMar/>
            <w:vAlign w:val="center"/>
          </w:tcPr>
          <w:p w:rsidR="00CD1E99" w:rsidRDefault="005C1181" w14:paraId="69A4B8F7" wp14:textId="77777777">
            <w:pPr>
              <w:rPr>
                <w:b/>
              </w:rPr>
            </w:pPr>
            <w:r>
              <w:rPr>
                <w:b/>
              </w:rPr>
              <w:t>Tasks</w:t>
            </w:r>
          </w:p>
        </w:tc>
      </w:tr>
      <w:tr xmlns:wp14="http://schemas.microsoft.com/office/word/2010/wordml" w:rsidR="00CD1E99" w:rsidTr="08B29106" w14:paraId="1B4345BD" wp14:textId="77777777">
        <w:trPr>
          <w:trHeight w:val="7295"/>
        </w:trPr>
        <w:tc>
          <w:tcPr>
            <w:tcW w:w="9924" w:type="dxa"/>
            <w:tcMar/>
          </w:tcPr>
          <w:p w:rsidR="00E869BD" w:rsidRDefault="00E869BD" w14:paraId="58815CF4" wp14:textId="77777777">
            <w:pPr>
              <w:rPr>
                <w:b/>
              </w:rPr>
            </w:pPr>
            <w:r>
              <w:rPr>
                <w:b/>
              </w:rPr>
              <w:t>Task 1:</w:t>
            </w:r>
          </w:p>
          <w:p w:rsidR="00CD1E99" w:rsidP="08B29106" w:rsidRDefault="003664F4" w14:paraId="4E76FFB8" wp14:textId="77777777">
            <w:pPr>
              <w:pStyle w:val="Normal"/>
            </w:pPr>
            <w:r w:rsidRPr="08B29106" w:rsidR="000C6BCE">
              <w:rPr>
                <w:b w:val="1"/>
                <w:bCs w:val="1"/>
              </w:rPr>
              <w:t xml:space="preserve">Research the following approaches in psychology: </w:t>
            </w:r>
          </w:p>
          <w:p w:rsidRPr="000C6BCE" w:rsidR="000C6BCE" w:rsidRDefault="000C6BCE" w14:paraId="110774E1" wp14:textId="77777777">
            <w:r w:rsidRPr="000C6BCE">
              <w:t xml:space="preserve">-Behaviourist approach </w:t>
            </w:r>
          </w:p>
          <w:p w:rsidRPr="000C6BCE" w:rsidR="000C6BCE" w:rsidRDefault="00EC6AE4" w14:paraId="23A73099" wp14:textId="77777777" wp14:noSpellErr="1">
            <w:r w:rsidRPr="000C6BCE" w:rsidR="000C6BCE">
              <w:rPr/>
              <w:t xml:space="preserve">-Social Learning Theory </w:t>
            </w:r>
            <w:r w:rsidRPr="000C6BCE" w:rsidR="000C6BCE">
              <w:rPr/>
              <w:t>approach</w:t>
            </w:r>
          </w:p>
          <w:p w:rsidRPr="000C6BCE" w:rsidR="00CD1E99" w:rsidRDefault="000C6BCE" w14:paraId="21018765" wp14:textId="77777777">
            <w:r w:rsidRPr="000C6BCE">
              <w:t xml:space="preserve">-Cognitive </w:t>
            </w:r>
            <w:r w:rsidRPr="000C6BCE">
              <w:t>approach</w:t>
            </w:r>
          </w:p>
          <w:p w:rsidRPr="000C6BCE" w:rsidR="000C6BCE" w:rsidRDefault="000C6BCE" w14:paraId="6E691936" wp14:textId="77777777">
            <w:r w:rsidRPr="000C6BCE">
              <w:t xml:space="preserve">-Biological </w:t>
            </w:r>
            <w:r w:rsidRPr="000C6BCE">
              <w:t>approach</w:t>
            </w:r>
          </w:p>
          <w:p w:rsidRPr="000C6BCE" w:rsidR="000C6BCE" w:rsidRDefault="000C6BCE" w14:paraId="4C8C1FB5" wp14:textId="77777777">
            <w:r w:rsidRPr="000C6BCE">
              <w:t xml:space="preserve">-Psychodynamic </w:t>
            </w:r>
            <w:r w:rsidRPr="000C6BCE">
              <w:t>approach</w:t>
            </w:r>
          </w:p>
          <w:p w:rsidR="000C6BCE" w:rsidRDefault="000C6BCE" w14:paraId="0C46184F" wp14:textId="77777777">
            <w:r w:rsidRPr="000C6BCE">
              <w:t xml:space="preserve">-Humanistic </w:t>
            </w:r>
            <w:r w:rsidRPr="000C6BCE">
              <w:t>approach</w:t>
            </w:r>
          </w:p>
          <w:p w:rsidRPr="000C6BCE" w:rsidR="00EF5AC8" w:rsidRDefault="00EF5AC8" w14:paraId="0A37501D" wp14:textId="77777777"/>
          <w:p w:rsidR="00EF5AC8" w:rsidRDefault="00EF5AC8" w14:paraId="7D4C8413" wp14:textId="77777777">
            <w:pPr>
              <w:rPr>
                <w:b/>
              </w:rPr>
            </w:pPr>
            <w:r>
              <w:rPr>
                <w:b/>
              </w:rPr>
              <w:t xml:space="preserve">And answer the following questions: </w:t>
            </w:r>
          </w:p>
          <w:p w:rsidRPr="00EF5AC8" w:rsidR="00CD1E99" w:rsidRDefault="00EC6AE4" w14:paraId="7945117A" wp14:textId="77777777" wp14:noSpellErr="1">
            <w:r w:rsidRPr="00EF5AC8" w:rsidR="000C6BCE">
              <w:rPr/>
              <w:t xml:space="preserve">-What are the main assumptions of the approach? </w:t>
            </w:r>
          </w:p>
          <w:p w:rsidRPr="00EF5AC8" w:rsidR="000C6BCE" w:rsidRDefault="000C6BCE" w14:paraId="6CCA9BB0" wp14:textId="77777777">
            <w:r w:rsidRPr="00EF5AC8">
              <w:t xml:space="preserve">-Who came up with the approach? </w:t>
            </w:r>
          </w:p>
          <w:p w:rsidRPr="00EF5AC8" w:rsidR="000C6BCE" w:rsidRDefault="000C6BCE" w14:paraId="4CE0F707" wp14:textId="77777777">
            <w:r w:rsidRPr="00EF5AC8">
              <w:t>-</w:t>
            </w:r>
            <w:r w:rsidRPr="00EF5AC8" w:rsidR="003664F4">
              <w:t xml:space="preserve">When was the approach developed (year)? </w:t>
            </w:r>
          </w:p>
          <w:p w:rsidRPr="00EF5AC8" w:rsidR="003664F4" w:rsidRDefault="003664F4" w14:paraId="7D620873" wp14:textId="77777777">
            <w:r w:rsidRPr="00EF5AC8">
              <w:t xml:space="preserve">-What are some strengths and weaknesses of the approach? </w:t>
            </w:r>
          </w:p>
          <w:p w:rsidRPr="00EF5AC8" w:rsidR="000C6BCE" w:rsidRDefault="000C6BCE" w14:paraId="5DAB6C7B" wp14:textId="77777777"/>
          <w:p w:rsidRPr="00EF5AC8" w:rsidR="000C6BCE" w:rsidRDefault="000C6BCE" w14:paraId="02EB378F" wp14:textId="77777777"/>
          <w:p w:rsidRPr="00EF5AC8" w:rsidR="000C6BCE" w:rsidRDefault="000C6BCE" w14:paraId="5B3E81C4" wp14:textId="77777777">
            <w:r w:rsidRPr="00EF5AC8">
              <w:t xml:space="preserve">-Can you put all of the approaches in a timeline of oldest to most recent in terms of when they were developed? </w:t>
            </w:r>
          </w:p>
          <w:p w:rsidR="00CD1E99" w:rsidRDefault="00CD1E99" w14:paraId="6A05A809" wp14:textId="77777777">
            <w:pPr>
              <w:rPr>
                <w:b/>
              </w:rPr>
            </w:pPr>
          </w:p>
          <w:p w:rsidR="00CD1E99" w:rsidRDefault="003664F4" w14:paraId="5BDA77AB" wp14:textId="77777777">
            <w:pPr>
              <w:rPr>
                <w:b/>
              </w:rPr>
            </w:pPr>
            <w:r>
              <w:rPr>
                <w:b/>
              </w:rPr>
              <w:t>Extension</w:t>
            </w:r>
          </w:p>
          <w:p w:rsidRPr="00EF5AC8" w:rsidR="003664F4" w:rsidRDefault="003664F4" w14:paraId="779B4AE7" wp14:textId="77777777">
            <w:r w:rsidRPr="00EF5AC8">
              <w:t xml:space="preserve">-Pick 2 approaches and compare them with each other. </w:t>
            </w:r>
          </w:p>
          <w:p w:rsidR="00CD1E99" w:rsidRDefault="00CD1E99" w14:paraId="5A39BBE3" wp14:textId="77777777">
            <w:pPr>
              <w:rPr>
                <w:b/>
              </w:rPr>
            </w:pPr>
          </w:p>
          <w:p w:rsidR="00CD1E99" w:rsidP="08B29106" w:rsidRDefault="00E869BD" w14:paraId="5ADC336F" wp14:textId="77777777" wp14:noSpellErr="1">
            <w:pPr>
              <w:rPr>
                <w:b w:val="1"/>
                <w:bCs w:val="1"/>
              </w:rPr>
            </w:pPr>
            <w:r w:rsidRPr="08B29106" w:rsidR="00E869BD">
              <w:rPr>
                <w:b w:val="1"/>
                <w:bCs w:val="1"/>
              </w:rPr>
              <w:t xml:space="preserve">Task 2: </w:t>
            </w:r>
          </w:p>
          <w:p w:rsidR="00E869BD" w:rsidRDefault="00E869BD" w14:paraId="707D890B" wp14:textId="77777777">
            <w:pPr>
              <w:rPr>
                <w:b/>
              </w:rPr>
            </w:pPr>
            <w:r>
              <w:rPr>
                <w:b/>
              </w:rPr>
              <w:t xml:space="preserve">Check your maths knowledge and complete the following questions: </w:t>
            </w:r>
          </w:p>
          <w:p w:rsidRPr="00E869BD" w:rsidR="00E869BD" w:rsidRDefault="00E869BD" w14:paraId="3EAB3217" wp14:textId="77777777">
            <w:r w:rsidRPr="00E869BD">
              <w:t>a) Convert a percentage into a decimal: 45%, 22%, 12%</w:t>
            </w:r>
          </w:p>
          <w:p w:rsidRPr="00E869BD" w:rsidR="00E869BD" w:rsidRDefault="00E869BD" w14:paraId="2CF1D210" wp14:textId="77777777">
            <w:r w:rsidRPr="00E869BD">
              <w:t>b) Convert a decimal into a fraction: 0.81, 0.275, 1.2</w:t>
            </w:r>
          </w:p>
          <w:p w:rsidRPr="00E869BD" w:rsidR="00E869BD" w:rsidRDefault="00E869BD" w14:paraId="5E6E8AE3" wp14:textId="77777777">
            <w:r w:rsidRPr="00E869BD">
              <w:t>c) Significant figures</w:t>
            </w:r>
            <w:r>
              <w:t>:</w:t>
            </w:r>
            <w:r w:rsidRPr="00E869BD">
              <w:t xml:space="preserve"> 432,765 to 2sf, 34.2432 to 3sf</w:t>
            </w:r>
          </w:p>
          <w:p w:rsidRPr="00E869BD" w:rsidR="00CD1E99" w:rsidRDefault="00E869BD" w14:paraId="36514361" wp14:textId="77777777">
            <w:r w:rsidRPr="00E869BD">
              <w:t>d) Standard form: 3560000, 0000.27</w:t>
            </w:r>
          </w:p>
          <w:p w:rsidR="00CD1E99" w:rsidRDefault="00CD1E99" w14:paraId="41C8F396" wp14:textId="77777777">
            <w:pPr>
              <w:ind w:right="-248"/>
              <w:rPr>
                <w:b/>
              </w:rPr>
            </w:pPr>
          </w:p>
        </w:tc>
      </w:tr>
      <w:tr xmlns:wp14="http://schemas.microsoft.com/office/word/2010/wordml" w:rsidR="00CD1E99" w:rsidTr="08B29106" w14:paraId="7B5745EA" wp14:textId="77777777">
        <w:tc>
          <w:tcPr>
            <w:tcW w:w="9924" w:type="dxa"/>
            <w:tcMar/>
            <w:vAlign w:val="center"/>
          </w:tcPr>
          <w:p w:rsidR="00CD1E99" w:rsidRDefault="005C1181" w14:paraId="0100BCA4" wp14:textId="77777777">
            <w:pPr>
              <w:rPr>
                <w:b/>
              </w:rPr>
            </w:pPr>
            <w:r>
              <w:rPr>
                <w:b/>
                <w:sz w:val="24"/>
              </w:rPr>
              <w:t>Extra reading</w:t>
            </w:r>
          </w:p>
        </w:tc>
      </w:tr>
      <w:tr xmlns:wp14="http://schemas.microsoft.com/office/word/2010/wordml" w:rsidR="00CD1E99" w:rsidTr="08B29106" w14:paraId="5F7769CB" wp14:textId="77777777">
        <w:tc>
          <w:tcPr>
            <w:tcW w:w="9924" w:type="dxa"/>
            <w:tcMar/>
          </w:tcPr>
          <w:p w:rsidR="00CD1E99" w:rsidRDefault="00EC6AE4" w14:paraId="40D7C23E" wp14:textId="77777777">
            <w:r w:rsidRPr="00EC6AE4">
              <w:t>https://www.tutor2u.net/psychology</w:t>
            </w:r>
          </w:p>
          <w:p w:rsidR="00CD1E99" w:rsidRDefault="00EC6AE4" w14:paraId="6629B24F" wp14:textId="77777777">
            <w:r w:rsidRPr="00EC6AE4">
              <w:t>https://www.bps.org.uk/collections/research-digest</w:t>
            </w:r>
          </w:p>
          <w:p w:rsidR="00CD1E99" w:rsidRDefault="00A7276E" w14:paraId="34DA1F90" wp14:textId="77777777">
            <w:r w:rsidRPr="00A7276E">
              <w:t>https://www.youtube.com/@REDPsychology</w:t>
            </w:r>
          </w:p>
          <w:p w:rsidR="00CD1E99" w:rsidRDefault="00A7276E" w14:paraId="3D10FCED" wp14:textId="77777777">
            <w:r>
              <w:t xml:space="preserve">Simply psychology </w:t>
            </w:r>
          </w:p>
          <w:p w:rsidR="00A7276E" w:rsidRDefault="00B42E03" w14:paraId="39F3F755" wp14:textId="77777777">
            <w:r>
              <w:t>TED Talks</w:t>
            </w:r>
          </w:p>
          <w:p w:rsidR="00B42E03" w:rsidRDefault="00B42E03" w14:paraId="72A3D3EC" wp14:textId="77777777"/>
          <w:p w:rsidRPr="0001205C" w:rsidR="0001205C" w:rsidP="00945B9C" w:rsidRDefault="0001205C" w14:paraId="6FF38009" wp14:textId="77777777">
            <w:pPr>
              <w:tabs>
                <w:tab w:val="left" w:pos="1309"/>
              </w:tabs>
              <w:rPr>
                <w:b/>
              </w:rPr>
            </w:pPr>
            <w:r w:rsidRPr="0001205C">
              <w:rPr>
                <w:b/>
              </w:rPr>
              <w:t>Books</w:t>
            </w:r>
            <w:r w:rsidR="00945B9C">
              <w:rPr>
                <w:b/>
              </w:rPr>
              <w:t xml:space="preserve"> to widen your psychology knowledge: </w:t>
            </w:r>
          </w:p>
          <w:p w:rsidR="0001205C" w:rsidRDefault="0001205C" w14:paraId="7B5BA6A8" wp14:textId="77777777">
            <w:r>
              <w:t xml:space="preserve">-Behind the shock machine- Gina Perry </w:t>
            </w:r>
          </w:p>
          <w:p w:rsidR="0001205C" w:rsidRDefault="0001205C" w14:paraId="20AD56EA" wp14:textId="77777777">
            <w:r>
              <w:t xml:space="preserve">-Obedience to authority- </w:t>
            </w:r>
            <w:r w:rsidR="00945B9C">
              <w:t xml:space="preserve">Stanley Milgram </w:t>
            </w:r>
          </w:p>
          <w:p w:rsidR="0001205C" w:rsidRDefault="0001205C" w14:paraId="1C5412D6" wp14:textId="77777777">
            <w:r>
              <w:t xml:space="preserve">-Opening Skinner’s box- Lauren Slater </w:t>
            </w:r>
          </w:p>
          <w:p w:rsidR="0001205C" w:rsidRDefault="0001205C" w14:paraId="740CDBCE" wp14:textId="77777777">
            <w:r>
              <w:t>-Patient H.M.- Luke Dittrich</w:t>
            </w:r>
          </w:p>
          <w:p w:rsidR="00CD1E99" w:rsidRDefault="0001205C" w14:paraId="19099D47" wp14:textId="77777777">
            <w:r>
              <w:t>-</w:t>
            </w:r>
            <w:proofErr w:type="spellStart"/>
            <w:r>
              <w:t>Quirkology</w:t>
            </w:r>
            <w:proofErr w:type="spellEnd"/>
            <w:r>
              <w:t xml:space="preserve">- Richard Wiseman </w:t>
            </w:r>
          </w:p>
          <w:p w:rsidR="00CD1E99" w:rsidRDefault="0001205C" w14:paraId="277D5D9E" wp14:textId="77777777">
            <w:r>
              <w:t>-The brain that changes itself- Norman Doidge, M.D.</w:t>
            </w:r>
          </w:p>
          <w:p w:rsidR="00CD1E99" w:rsidRDefault="0001205C" w14:paraId="57DA38B5" wp14:textId="77777777">
            <w:r>
              <w:t xml:space="preserve">-The brain: the story of you- David Eagleman </w:t>
            </w:r>
          </w:p>
          <w:p w:rsidR="00CD1E99" w:rsidRDefault="0001205C" w14:paraId="628AC450" wp14:textId="77777777">
            <w:r>
              <w:t xml:space="preserve">-The man who mistook his wife for a hat- Oliver Sacks </w:t>
            </w:r>
          </w:p>
          <w:p w:rsidR="00945B9C" w:rsidRDefault="00945B9C" w14:paraId="0596361E" wp14:textId="77777777">
            <w:r>
              <w:t xml:space="preserve">-The man who shocked the world- Thomas Blass </w:t>
            </w:r>
          </w:p>
          <w:p w:rsidR="00945B9C" w:rsidRDefault="00945B9C" w14:paraId="1D2C48CE" wp14:textId="77777777">
            <w:r>
              <w:t xml:space="preserve">-The memory illusion- Dr Julia Shaw </w:t>
            </w:r>
          </w:p>
          <w:p w:rsidR="00CD1E99" w:rsidRDefault="00CD1E99" w14:paraId="0D0B940D" wp14:textId="77777777"/>
          <w:p w:rsidR="00CD1E99" w:rsidRDefault="00CD1E99" w14:paraId="0E27B00A" wp14:textId="77777777"/>
        </w:tc>
      </w:tr>
    </w:tbl>
    <w:p xmlns:wp14="http://schemas.microsoft.com/office/word/2010/wordml" w:rsidR="00CD1E99" w:rsidRDefault="00CD1E99" w14:paraId="60061E4C" wp14:textId="77777777">
      <w:pPr>
        <w:rPr>
          <w:b/>
        </w:rPr>
      </w:pPr>
    </w:p>
    <w:sectPr w:rsidR="00CD1E99">
      <w:headerReference w:type="default" r:id="rId11"/>
      <w:pgSz w:w="11906" w:h="16838" w:orient="portrait"/>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CD1E99" w:rsidRDefault="005C1181" w14:paraId="44EAFD9C" wp14:textId="77777777">
      <w:pPr>
        <w:spacing w:after="0" w:line="240" w:lineRule="auto"/>
      </w:pPr>
      <w:r>
        <w:separator/>
      </w:r>
    </w:p>
  </w:endnote>
  <w:endnote w:type="continuationSeparator" w:id="0">
    <w:p xmlns:wp14="http://schemas.microsoft.com/office/word/2010/wordml" w:rsidR="00CD1E99" w:rsidRDefault="005C1181" w14:paraId="4B94D5A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CD1E99" w:rsidRDefault="005C1181" w14:paraId="3656B9AB" wp14:textId="77777777">
      <w:pPr>
        <w:spacing w:after="0" w:line="240" w:lineRule="auto"/>
      </w:pPr>
      <w:r>
        <w:separator/>
      </w:r>
    </w:p>
  </w:footnote>
  <w:footnote w:type="continuationSeparator" w:id="0">
    <w:p xmlns:wp14="http://schemas.microsoft.com/office/word/2010/wordml" w:rsidR="00CD1E99" w:rsidRDefault="005C1181" w14:paraId="45FB0818"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p xmlns:wp14="http://schemas.microsoft.com/office/word/2010/wordml" w:rsidR="00CD1E99" w:rsidRDefault="005C1181" w14:paraId="202EBA89" wp14:textId="77777777">
    <w:pPr>
      <w:jc w:val="center"/>
      <w:rPr>
        <w:sz w:val="24"/>
      </w:rPr>
    </w:pPr>
    <w:r>
      <w:rPr>
        <w:rFonts w:cs="Times New Roman"/>
        <w:noProof/>
        <w:sz w:val="24"/>
      </w:rPr>
      <mc:AlternateContent>
        <mc:Choice Requires="wpg">
          <w:drawing>
            <wp:anchor xmlns:wp14="http://schemas.microsoft.com/office/word/2010/wordprocessingDrawing" distT="0" distB="0" distL="114300" distR="114300" simplePos="0" relativeHeight="251660288" behindDoc="0" locked="0" layoutInCell="1" allowOverlap="1" wp14:anchorId="7B187FB1" wp14:editId="7777777">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1BBF46D">
            <v:group id="Group 13" style="position:absolute;margin-left:-43.45pt;margin-top:-3.9pt;width:102.75pt;height:24.75pt;z-index:251660288;mso-position-horizontal-relative:margin" coordsize="813,224" coordorigin="10374,10798" o:spid="_x0000_s1026" w14:anchorId="69AEC6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textboxrect="0,0,10800,21600;0,0,16200,21600;0,0,21600,21600" o:connecttype="custom" o:connectlocs="@2,0;@1,10800;@2,21600;21600,10800" o:connectangles="270,180,90,0"/>
                <v:handles>
                  <v:h position="#0,topLeft" xrange="0,21600"/>
                </v:handles>
              </v:shapetype>
              <v:shape id="AutoShape 3" style="position:absolute;left:10762;top:10798;width:233;height:224;visibility:visible;mso-wrap-style:square;v-text-anchor:top" o:spid="_x0000_s1027"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v:fill opacity="46003f"/>
                <v:shadow color="black [0]"/>
                <v:textbox inset="2.88pt,2.88pt,2.88pt,2.88pt"/>
              </v:shape>
              <v:shape id="AutoShape 4" style="position:absolute;left:10955;top:10798;width:233;height:224;visibility:visible;mso-wrap-style:square;v-text-anchor:top" o:spid="_x0000_s1028"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v:shadow color="black [0]"/>
                <v:textbox inset="2.88pt,2.88pt,2.88pt,2.88pt"/>
              </v:shape>
              <v:shape id="AutoShape 5" style="position:absolute;left:10569;top:10798;width:233;height:224;visibility:visible;mso-wrap-style:square;v-text-anchor:top" o:spid="_x0000_s1029"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v:fill opacity="32896f"/>
                <v:shadow color="black [0]"/>
                <v:textbox inset="2.88pt,2.88pt,2.88pt,2.88pt"/>
              </v:shape>
              <v:shape id="AutoShape 6" style="position:absolute;left:10374;top:10798;width:233;height:224;visibility:visible;mso-wrap-style:square;v-text-anchor:top" o:spid="_x0000_s1030"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v:fill opacity="13107f"/>
                <v:shadow color="black [0]"/>
                <v:textbox inset="2.88pt,2.88pt,2.88pt,2.88pt"/>
              </v:shape>
              <w10:wrap anchorx="margin"/>
            </v:group>
          </w:pict>
        </mc:Fallback>
      </mc:AlternateContent>
    </w:r>
    <w:r>
      <w:rPr>
        <w:noProof/>
        <w:sz w:val="24"/>
      </w:rPr>
      <w:drawing>
        <wp:anchor xmlns:wp14="http://schemas.microsoft.com/office/word/2010/wordprocessingDrawing" distT="0" distB="0" distL="114300" distR="114300" simplePos="0" relativeHeight="251658240" behindDoc="0" locked="0" layoutInCell="1" allowOverlap="1" wp14:anchorId="5481724B" wp14:editId="7777777">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Pr>
        <w:b/>
        <w:sz w:val="36"/>
        <w:szCs w:val="32"/>
      </w:rPr>
      <w:t>Si</w:t>
    </w:r>
    <w:r>
      <w:rPr>
        <w:b/>
        <w:sz w:val="36"/>
      </w:rPr>
      <w:t>xth Form Summer Work 2024</w:t>
    </w:r>
  </w:p>
  <w:p xmlns:wp14="http://schemas.microsoft.com/office/word/2010/wordml" w:rsidR="00CD1E99" w:rsidRDefault="00CD1E99" w14:paraId="3DEEC669"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A5F6F"/>
    <w:multiLevelType w:val="hybridMultilevel"/>
    <w:tmpl w:val="E23804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1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E99"/>
    <w:rsid w:val="0001205C"/>
    <w:rsid w:val="000C6BCE"/>
    <w:rsid w:val="003664F4"/>
    <w:rsid w:val="005C1181"/>
    <w:rsid w:val="00945B9C"/>
    <w:rsid w:val="00A7276E"/>
    <w:rsid w:val="00B42E03"/>
    <w:rsid w:val="00CD1E99"/>
    <w:rsid w:val="00E869BD"/>
    <w:rsid w:val="00EC6AE4"/>
    <w:rsid w:val="00EF5AC8"/>
    <w:rsid w:val="08B29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9FCA55"/>
  <w15:chartTrackingRefBased/>
  <w15:docId w15:val="{2BDEFB1A-9D8D-4B4E-BF5F-DFE17961A0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Hyperlink">
    <w:name w:val="Hyperlink"/>
    <w:basedOn w:val="DefaultParagraphFont"/>
    <w:uiPriority w:val="99"/>
    <w:semiHidden/>
    <w:unhideWhenUsed/>
    <w:rsid w:val="00EC6AE4"/>
    <w:rPr>
      <w:color w:val="0000FF"/>
      <w:u w:val="single"/>
    </w:rPr>
  </w:style>
  <w:style w:type="paragraph" w:styleId="ListParagraph">
    <w:name w:val="List Paragraph"/>
    <w:basedOn w:val="Normal"/>
    <w:uiPriority w:val="34"/>
    <w:qFormat/>
    <w:rsid w:val="0001205C"/>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webSettings" Target="webSettings.xml" Id="rId4" /><Relationship Type="http://schemas.openxmlformats.org/officeDocument/2006/relationships/customXml" Target="../customXml/item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5" ma:contentTypeDescription="Create a new document." ma:contentTypeScope="" ma:versionID="68db968f3c201d6bda36f7e0937378bf">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a4c179d4ccee0a51f8c94465ac42ae55"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7B7DB8-9A97-4ACF-B1D3-951FD2F79881}"/>
</file>

<file path=customXml/itemProps2.xml><?xml version="1.0" encoding="utf-8"?>
<ds:datastoreItem xmlns:ds="http://schemas.openxmlformats.org/officeDocument/2006/customXml" ds:itemID="{4BF1D471-939D-4C36-BC11-6528C9D5BFC6}"/>
</file>

<file path=customXml/itemProps3.xml><?xml version="1.0" encoding="utf-8"?>
<ds:datastoreItem xmlns:ds="http://schemas.openxmlformats.org/officeDocument/2006/customXml" ds:itemID="{FDC0B747-1D01-4B41-B777-25E55E1C19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Mrs H Hickman</dc:creator>
  <keywords/>
  <dc:description/>
  <lastModifiedBy>Ms E Judd</lastModifiedBy>
  <revision>3</revision>
  <dcterms:created xsi:type="dcterms:W3CDTF">2024-06-20T13:39:00.0000000Z</dcterms:created>
  <dcterms:modified xsi:type="dcterms:W3CDTF">2024-06-24T08:16:47.8596987Z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ies>
</file>